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6F35" w14:textId="77777777" w:rsidR="00873103" w:rsidRDefault="00873103" w:rsidP="00873103">
      <w:pPr>
        <w:ind w:left="720" w:hanging="360"/>
        <w:jc w:val="center"/>
        <w:rPr>
          <w:b/>
          <w:sz w:val="28"/>
          <w:szCs w:val="28"/>
        </w:rPr>
      </w:pPr>
    </w:p>
    <w:p w14:paraId="0B9E1ABA" w14:textId="179F69AE" w:rsidR="00873103" w:rsidRDefault="00873103" w:rsidP="00BF4E15">
      <w:pPr>
        <w:pStyle w:val="Heading1"/>
      </w:pPr>
      <w:r w:rsidRPr="003B69BC">
        <w:t xml:space="preserve">B4 </w:t>
      </w:r>
      <w:r w:rsidR="00BF4E15">
        <w:t>Making Marks</w:t>
      </w:r>
      <w:r w:rsidRPr="003B69BC">
        <w:t xml:space="preserve"> Workshop </w:t>
      </w:r>
      <w:r w:rsidR="00BF4E15">
        <w:t>Format</w:t>
      </w:r>
    </w:p>
    <w:p w14:paraId="712478F1" w14:textId="77777777" w:rsidR="00873103" w:rsidRPr="003B69BC" w:rsidRDefault="00873103" w:rsidP="00873103">
      <w:pPr>
        <w:ind w:left="720" w:hanging="360"/>
        <w:jc w:val="center"/>
        <w:rPr>
          <w:b/>
          <w:sz w:val="28"/>
          <w:szCs w:val="28"/>
        </w:rPr>
      </w:pPr>
    </w:p>
    <w:p w14:paraId="1F40ACB0" w14:textId="44CBBAC2" w:rsidR="00873103" w:rsidRDefault="00873103" w:rsidP="00873103">
      <w:r>
        <w:t xml:space="preserve">This outline provides a guide to a workshop for early childhood educators, artists and community members interested in working with young children (birth to 4 years) to create visual artworks and stories for submission to the B4 collection </w:t>
      </w:r>
      <w:r w:rsidRPr="00857B83">
        <w:rPr>
          <w:b/>
          <w:i/>
        </w:rPr>
        <w:t>‘</w:t>
      </w:r>
      <w:r>
        <w:rPr>
          <w:b/>
          <w:i/>
        </w:rPr>
        <w:t>Making</w:t>
      </w:r>
      <w:r w:rsidR="00DF0697">
        <w:rPr>
          <w:b/>
          <w:i/>
        </w:rPr>
        <w:t xml:space="preserve"> Marks’</w:t>
      </w:r>
      <w:r>
        <w:t xml:space="preserve">. </w:t>
      </w:r>
    </w:p>
    <w:p w14:paraId="0F2DAE96" w14:textId="77777777" w:rsidR="00873103" w:rsidRDefault="00873103" w:rsidP="00873103">
      <w:r>
        <w:t>The Regional Workshops will include a light working lunch/nibbles and will be held on the following dates and locations:</w:t>
      </w:r>
    </w:p>
    <w:p w14:paraId="75D55DDD" w14:textId="0DE9F2DB" w:rsidR="003B2846" w:rsidRDefault="003142CA" w:rsidP="003B2846">
      <w:r>
        <w:rPr>
          <w:b/>
          <w:i/>
          <w:sz w:val="24"/>
          <w:szCs w:val="24"/>
        </w:rPr>
        <w:t>…………………………………………..</w:t>
      </w:r>
    </w:p>
    <w:p w14:paraId="157EEFA8" w14:textId="77777777" w:rsidR="003B2846" w:rsidRDefault="003B2846" w:rsidP="00873103"/>
    <w:p w14:paraId="74AE49F8" w14:textId="77777777" w:rsidR="00873103" w:rsidRPr="001C28FC" w:rsidRDefault="00873103" w:rsidP="00873103">
      <w:pPr>
        <w:rPr>
          <w:b/>
        </w:rPr>
      </w:pPr>
      <w:r w:rsidRPr="001C28FC">
        <w:rPr>
          <w:b/>
        </w:rPr>
        <w:t>WORKSHOP FORMAT</w:t>
      </w:r>
    </w:p>
    <w:p w14:paraId="5D58A39B" w14:textId="77777777" w:rsidR="00873103" w:rsidRPr="004447CC" w:rsidRDefault="00873103" w:rsidP="00873103">
      <w:pPr>
        <w:rPr>
          <w:b/>
          <w:sz w:val="24"/>
          <w:szCs w:val="24"/>
        </w:rPr>
      </w:pPr>
      <w:r w:rsidRPr="004447CC">
        <w:rPr>
          <w:b/>
          <w:sz w:val="24"/>
          <w:szCs w:val="24"/>
        </w:rPr>
        <w:t>Introduction</w:t>
      </w:r>
      <w:r>
        <w:rPr>
          <w:b/>
          <w:sz w:val="24"/>
          <w:szCs w:val="24"/>
        </w:rPr>
        <w:t xml:space="preserve"> </w:t>
      </w:r>
      <w:r>
        <w:rPr>
          <w:b/>
        </w:rPr>
        <w:t>(</w:t>
      </w:r>
      <w:r w:rsidR="000F3AFD">
        <w:rPr>
          <w:b/>
        </w:rPr>
        <w:t>10</w:t>
      </w:r>
      <w:r>
        <w:rPr>
          <w:b/>
        </w:rPr>
        <w:t xml:space="preserve"> mins)</w:t>
      </w:r>
      <w:r w:rsidRPr="004447CC">
        <w:rPr>
          <w:b/>
          <w:sz w:val="24"/>
          <w:szCs w:val="24"/>
        </w:rPr>
        <w:t xml:space="preserve">: </w:t>
      </w:r>
    </w:p>
    <w:p w14:paraId="2C895C88" w14:textId="77777777" w:rsidR="00873103" w:rsidRPr="004447CC" w:rsidRDefault="00873103" w:rsidP="00873103">
      <w:r w:rsidRPr="004447CC">
        <w:t xml:space="preserve">Welcome and viewing of </w:t>
      </w:r>
      <w:r>
        <w:t xml:space="preserve">Dr </w:t>
      </w:r>
      <w:r w:rsidRPr="004447CC">
        <w:t>Barbara Piscitelli</w:t>
      </w:r>
      <w:r>
        <w:t xml:space="preserve"> AM</w:t>
      </w:r>
      <w:r w:rsidRPr="004447CC">
        <w:t xml:space="preserve"> Video Clip ‘Celebrating young children’s creative explorations in mark-making – why, how?’ </w:t>
      </w:r>
    </w:p>
    <w:p w14:paraId="69459257" w14:textId="4CD7B6DB" w:rsidR="00873103" w:rsidRPr="003B69BC" w:rsidRDefault="00873103" w:rsidP="00873103">
      <w:pPr>
        <w:rPr>
          <w:b/>
          <w:sz w:val="24"/>
        </w:rPr>
      </w:pPr>
      <w:r>
        <w:rPr>
          <w:b/>
          <w:sz w:val="24"/>
        </w:rPr>
        <w:t>Our goals for the B4 Exhibition</w:t>
      </w:r>
      <w:r w:rsidRPr="003B69BC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3B69BC">
        <w:rPr>
          <w:b/>
          <w:sz w:val="24"/>
        </w:rPr>
        <w:t xml:space="preserve"> </w:t>
      </w:r>
      <w:r>
        <w:rPr>
          <w:b/>
          <w:sz w:val="24"/>
        </w:rPr>
        <w:t>why, how?</w:t>
      </w:r>
      <w:r w:rsidRPr="003B69BC">
        <w:rPr>
          <w:b/>
          <w:sz w:val="24"/>
        </w:rPr>
        <w:t xml:space="preserve"> (1</w:t>
      </w:r>
      <w:r w:rsidR="00ED39FB">
        <w:rPr>
          <w:b/>
          <w:sz w:val="24"/>
        </w:rPr>
        <w:t>0</w:t>
      </w:r>
      <w:r w:rsidRPr="003B69BC">
        <w:rPr>
          <w:b/>
          <w:sz w:val="24"/>
        </w:rPr>
        <w:t xml:space="preserve"> mins):</w:t>
      </w:r>
    </w:p>
    <w:p w14:paraId="2D0C1263" w14:textId="77777777" w:rsidR="00873103" w:rsidRPr="0055660B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55660B">
        <w:rPr>
          <w:rFonts w:cstheme="minorHAnsi"/>
        </w:rPr>
        <w:t>Our proposal to curate and exhibit representations of young children’s mark-making’ and stories about how the child connected with materials, people (other children and/or adults), and place when the child explored their use of a particular media for a particular purpose (</w:t>
      </w:r>
      <w:proofErr w:type="spellStart"/>
      <w:r w:rsidRPr="0055660B">
        <w:rPr>
          <w:rFonts w:cstheme="minorHAnsi"/>
        </w:rPr>
        <w:t>eg.</w:t>
      </w:r>
      <w:proofErr w:type="spellEnd"/>
      <w:r w:rsidRPr="0055660B">
        <w:rPr>
          <w:rFonts w:cstheme="minorHAnsi"/>
        </w:rPr>
        <w:t xml:space="preserve"> to communicate, enjoy sensory exploration, to follow a line of curiosity - </w:t>
      </w:r>
      <w:r w:rsidRPr="0055660B">
        <w:rPr>
          <w:rFonts w:cstheme="minorHAnsi"/>
          <w:i/>
        </w:rPr>
        <w:t>see reference handout</w:t>
      </w:r>
      <w:r w:rsidRPr="0055660B">
        <w:rPr>
          <w:rFonts w:cstheme="minorHAnsi"/>
        </w:rPr>
        <w:t xml:space="preserve">). </w:t>
      </w:r>
    </w:p>
    <w:p w14:paraId="1631586C" w14:textId="1B48C6B6" w:rsidR="00873103" w:rsidRPr="00823C2D" w:rsidRDefault="00873103" w:rsidP="00873103">
      <w:pPr>
        <w:rPr>
          <w:b/>
          <w:sz w:val="24"/>
        </w:rPr>
      </w:pPr>
      <w:r w:rsidRPr="00823C2D">
        <w:rPr>
          <w:b/>
          <w:sz w:val="24"/>
        </w:rPr>
        <w:t xml:space="preserve">How </w:t>
      </w:r>
      <w:r>
        <w:rPr>
          <w:b/>
          <w:sz w:val="24"/>
        </w:rPr>
        <w:t>educators, parents/</w:t>
      </w:r>
      <w:proofErr w:type="spellStart"/>
      <w:r>
        <w:rPr>
          <w:b/>
          <w:sz w:val="24"/>
        </w:rPr>
        <w:t>carers</w:t>
      </w:r>
      <w:proofErr w:type="spellEnd"/>
      <w:r>
        <w:rPr>
          <w:b/>
          <w:sz w:val="24"/>
        </w:rPr>
        <w:t xml:space="preserve"> and community members can</w:t>
      </w:r>
      <w:r w:rsidRPr="00823C2D">
        <w:rPr>
          <w:b/>
          <w:sz w:val="24"/>
        </w:rPr>
        <w:t xml:space="preserve"> participate</w:t>
      </w:r>
      <w:r>
        <w:rPr>
          <w:b/>
          <w:sz w:val="24"/>
        </w:rPr>
        <w:t xml:space="preserve"> in the B4 Children’s Mark-Making Exhibition (</w:t>
      </w:r>
      <w:r w:rsidR="00ED39FB">
        <w:rPr>
          <w:b/>
          <w:sz w:val="24"/>
        </w:rPr>
        <w:t>20</w:t>
      </w:r>
      <w:r>
        <w:rPr>
          <w:b/>
          <w:sz w:val="24"/>
        </w:rPr>
        <w:t xml:space="preserve"> mins include Q&amp;A)</w:t>
      </w:r>
    </w:p>
    <w:p w14:paraId="7E19E486" w14:textId="77777777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 xml:space="preserve">Guidelines for materials - paper size, media options (note: the exhibition is necessarily limited to curating and displaying works on paper – regional displays may include other options where spaces permit) </w:t>
      </w:r>
    </w:p>
    <w:p w14:paraId="4260D8D9" w14:textId="77777777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 xml:space="preserve">Setting the scene with young children - creating invitations for mark-making </w:t>
      </w:r>
    </w:p>
    <w:p w14:paraId="186BD387" w14:textId="77777777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 xml:space="preserve">Gaining children’s permission to display their work </w:t>
      </w:r>
    </w:p>
    <w:p w14:paraId="7B9E9B96" w14:textId="77777777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Capture the story of the mark-making (the adult describes what happened and the connections that the child seemed to be making – children’s comments about their work are noted)</w:t>
      </w:r>
    </w:p>
    <w:p w14:paraId="053DA486" w14:textId="77777777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Engaging the local community to participate by exhibiting works (travelling exhibition and/or works not selected in for the ECA Exhibition); and sharing the B4 story about the value of the arts in young children’s growth and wellbeing.</w:t>
      </w:r>
    </w:p>
    <w:p w14:paraId="28DD4F7F" w14:textId="77777777" w:rsidR="00873103" w:rsidRDefault="00873103" w:rsidP="00873103">
      <w:pPr>
        <w:rPr>
          <w:b/>
          <w:sz w:val="24"/>
        </w:rPr>
      </w:pPr>
    </w:p>
    <w:p w14:paraId="4D3F720F" w14:textId="77777777" w:rsidR="00873103" w:rsidRDefault="00873103">
      <w:pPr>
        <w:widowControl/>
        <w:autoSpaceDE/>
        <w:autoSpaceDN/>
        <w:adjustRightInd/>
        <w:spacing w:before="0" w:after="0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160788C3" w14:textId="69797BFC" w:rsidR="00873103" w:rsidRPr="003B69BC" w:rsidRDefault="00873103" w:rsidP="00873103">
      <w:pPr>
        <w:rPr>
          <w:b/>
          <w:sz w:val="24"/>
        </w:rPr>
      </w:pPr>
      <w:r w:rsidRPr="003B69BC">
        <w:rPr>
          <w:b/>
          <w:sz w:val="24"/>
        </w:rPr>
        <w:t>Creating and Curating: Hands-on practice in producing a</w:t>
      </w:r>
      <w:r>
        <w:rPr>
          <w:b/>
          <w:sz w:val="24"/>
        </w:rPr>
        <w:t>n e</w:t>
      </w:r>
      <w:r w:rsidRPr="003B69BC">
        <w:rPr>
          <w:b/>
          <w:sz w:val="24"/>
        </w:rPr>
        <w:t>xhibition (</w:t>
      </w:r>
      <w:r w:rsidR="00ED39FB">
        <w:rPr>
          <w:b/>
          <w:sz w:val="24"/>
        </w:rPr>
        <w:t>90</w:t>
      </w:r>
      <w:r w:rsidRPr="003B69BC">
        <w:rPr>
          <w:b/>
          <w:sz w:val="24"/>
        </w:rPr>
        <w:t xml:space="preserve"> mins</w:t>
      </w:r>
      <w:r>
        <w:rPr>
          <w:b/>
          <w:sz w:val="24"/>
        </w:rPr>
        <w:t xml:space="preserve"> – involves a working lunch</w:t>
      </w:r>
      <w:r w:rsidR="006A2D1A">
        <w:rPr>
          <w:b/>
          <w:sz w:val="24"/>
        </w:rPr>
        <w:t>/nibbles</w:t>
      </w:r>
      <w:r>
        <w:rPr>
          <w:b/>
          <w:sz w:val="24"/>
        </w:rPr>
        <w:t xml:space="preserve"> as the session progresses</w:t>
      </w:r>
      <w:r w:rsidRPr="003B69BC">
        <w:rPr>
          <w:b/>
          <w:sz w:val="24"/>
        </w:rPr>
        <w:t>)</w:t>
      </w:r>
    </w:p>
    <w:p w14:paraId="3A16561D" w14:textId="48923A62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Educators, parents and community members have the opportunity to become ‘artists – mark-makers’ by working with an artist to create items for display. It is envisaged that the artist will draw on their own mark-making history and media preferences to share their skills. This is an experiential learning strategy. (</w:t>
      </w:r>
      <w:r w:rsidR="00ED39FB">
        <w:rPr>
          <w:rFonts w:cstheme="minorHAnsi"/>
        </w:rPr>
        <w:t xml:space="preserve">60 </w:t>
      </w:r>
      <w:r w:rsidRPr="001F62EA">
        <w:rPr>
          <w:rFonts w:cstheme="minorHAnsi"/>
        </w:rPr>
        <w:t>mins)</w:t>
      </w:r>
    </w:p>
    <w:p w14:paraId="05F275FF" w14:textId="77777777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When the works are completed the workshop facilitators will reflect with the group on the artist’s use of communication and arts techniques that may be used with children. (1</w:t>
      </w:r>
      <w:r w:rsidR="00323E05">
        <w:rPr>
          <w:rFonts w:cstheme="minorHAnsi"/>
        </w:rPr>
        <w:t>5</w:t>
      </w:r>
      <w:r w:rsidRPr="001F62EA">
        <w:rPr>
          <w:rFonts w:cstheme="minorHAnsi"/>
        </w:rPr>
        <w:t xml:space="preserve"> mins)</w:t>
      </w:r>
    </w:p>
    <w:p w14:paraId="41A57AD9" w14:textId="7E57491E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The artist will introduce and facilitate the curating process using the items created by group members (</w:t>
      </w:r>
      <w:r w:rsidR="00ED39FB">
        <w:rPr>
          <w:rFonts w:cstheme="minorHAnsi"/>
        </w:rPr>
        <w:t>15</w:t>
      </w:r>
      <w:r w:rsidRPr="001F62EA">
        <w:rPr>
          <w:rFonts w:cstheme="minorHAnsi"/>
        </w:rPr>
        <w:t xml:space="preserve"> mins)</w:t>
      </w:r>
    </w:p>
    <w:p w14:paraId="0466AE0D" w14:textId="77777777" w:rsidR="00873103" w:rsidRPr="001F62EA" w:rsidRDefault="00873103" w:rsidP="00873103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 xml:space="preserve">Framing – sourcing “reusable” frames and mounts </w:t>
      </w:r>
    </w:p>
    <w:p w14:paraId="722FECAE" w14:textId="77777777" w:rsidR="00873103" w:rsidRPr="001F62EA" w:rsidRDefault="00873103" w:rsidP="00873103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Labelling</w:t>
      </w:r>
    </w:p>
    <w:p w14:paraId="3397C5C0" w14:textId="77777777" w:rsidR="00873103" w:rsidRPr="001F62EA" w:rsidRDefault="00873103" w:rsidP="00873103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Creating text information panels</w:t>
      </w:r>
    </w:p>
    <w:p w14:paraId="608A1803" w14:textId="77777777" w:rsidR="00873103" w:rsidRPr="001F62EA" w:rsidRDefault="00873103" w:rsidP="00873103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Producing hanging systems</w:t>
      </w:r>
    </w:p>
    <w:p w14:paraId="2CC80CF3" w14:textId="77777777" w:rsidR="00873103" w:rsidRPr="001F62EA" w:rsidRDefault="00873103" w:rsidP="00873103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>Creating brochures</w:t>
      </w:r>
    </w:p>
    <w:p w14:paraId="11A5824C" w14:textId="77777777" w:rsidR="00873103" w:rsidRDefault="00873103" w:rsidP="00873103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 xml:space="preserve">Installing and de-installing the items </w:t>
      </w:r>
    </w:p>
    <w:p w14:paraId="1584640B" w14:textId="77777777" w:rsidR="00873103" w:rsidRDefault="00873103" w:rsidP="00873103">
      <w:pPr>
        <w:rPr>
          <w:rFonts w:cstheme="minorHAnsi"/>
        </w:rPr>
      </w:pPr>
    </w:p>
    <w:p w14:paraId="12FEC9F3" w14:textId="77777777" w:rsidR="00873103" w:rsidRPr="00C86723" w:rsidRDefault="00873103" w:rsidP="00873103">
      <w:pPr>
        <w:rPr>
          <w:b/>
          <w:sz w:val="24"/>
        </w:rPr>
      </w:pPr>
      <w:r w:rsidRPr="00C86723">
        <w:rPr>
          <w:b/>
          <w:sz w:val="24"/>
        </w:rPr>
        <w:t>Where to from here: Taking the next steps (</w:t>
      </w:r>
      <w:r w:rsidR="001738F9">
        <w:rPr>
          <w:b/>
          <w:sz w:val="24"/>
        </w:rPr>
        <w:t>15</w:t>
      </w:r>
      <w:r w:rsidRPr="00C86723">
        <w:rPr>
          <w:b/>
          <w:sz w:val="24"/>
        </w:rPr>
        <w:t xml:space="preserve"> mins)</w:t>
      </w:r>
    </w:p>
    <w:p w14:paraId="53961B7C" w14:textId="5477A5FD" w:rsidR="00873103" w:rsidRPr="001F62EA" w:rsidRDefault="00873103" w:rsidP="0087310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0" w:after="160" w:line="259" w:lineRule="auto"/>
        <w:textAlignment w:val="auto"/>
        <w:rPr>
          <w:rFonts w:cstheme="minorHAnsi"/>
        </w:rPr>
      </w:pPr>
      <w:r w:rsidRPr="001F62EA">
        <w:rPr>
          <w:rFonts w:cstheme="minorHAnsi"/>
        </w:rPr>
        <w:t xml:space="preserve">Gathering the willing – signing up educators, parents, community members and artists in local settings, </w:t>
      </w:r>
      <w:r w:rsidR="003142CA">
        <w:rPr>
          <w:rFonts w:cstheme="minorHAnsi"/>
        </w:rPr>
        <w:t>to go forth and create marks with children</w:t>
      </w:r>
      <w:r w:rsidRPr="001F62EA">
        <w:rPr>
          <w:rFonts w:cstheme="minorHAnsi"/>
        </w:rPr>
        <w:t>.</w:t>
      </w:r>
    </w:p>
    <w:p w14:paraId="0FB6608F" w14:textId="77777777" w:rsidR="001117E9" w:rsidRPr="008135E1" w:rsidRDefault="001117E9" w:rsidP="008135E1"/>
    <w:sectPr w:rsidR="001117E9" w:rsidRPr="008135E1" w:rsidSect="00B25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BC9F" w14:textId="77777777" w:rsidR="003C2C6D" w:rsidRDefault="003C2C6D" w:rsidP="00D36FA3">
      <w:r>
        <w:separator/>
      </w:r>
    </w:p>
  </w:endnote>
  <w:endnote w:type="continuationSeparator" w:id="0">
    <w:p w14:paraId="48305580" w14:textId="77777777" w:rsidR="003C2C6D" w:rsidRDefault="003C2C6D" w:rsidP="00D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7436" w14:textId="77777777" w:rsidR="00D94DA1" w:rsidRDefault="00D94DA1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062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643A7" w14:textId="52717547" w:rsidR="001117E9" w:rsidRDefault="00D3426F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27246FF" wp14:editId="536752C5">
              <wp:simplePos x="0" y="0"/>
              <wp:positionH relativeFrom="column">
                <wp:posOffset>3600450</wp:posOffset>
              </wp:positionH>
              <wp:positionV relativeFrom="paragraph">
                <wp:posOffset>48260</wp:posOffset>
              </wp:positionV>
              <wp:extent cx="2705100" cy="59690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05100" cy="596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17E9">
          <w:fldChar w:fldCharType="begin"/>
        </w:r>
        <w:r w:rsidR="001117E9">
          <w:instrText xml:space="preserve"> PAGE   \* MERGEFORMAT </w:instrText>
        </w:r>
        <w:r w:rsidR="001117E9">
          <w:fldChar w:fldCharType="separate"/>
        </w:r>
        <w:r w:rsidR="0098105A">
          <w:rPr>
            <w:noProof/>
          </w:rPr>
          <w:t>2</w:t>
        </w:r>
        <w:r w:rsidR="001117E9">
          <w:rPr>
            <w:noProof/>
          </w:rPr>
          <w:fldChar w:fldCharType="end"/>
        </w:r>
      </w:p>
    </w:sdtContent>
  </w:sdt>
  <w:p w14:paraId="722E4EF5" w14:textId="6F3EACA0" w:rsidR="00D94DA1" w:rsidRDefault="00D94DA1" w:rsidP="00526133">
    <w:pPr>
      <w:spacing w:before="0"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8A16" w14:textId="77777777" w:rsidR="00D94DA1" w:rsidRDefault="00D94DA1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C506" w14:textId="77777777" w:rsidR="003C2C6D" w:rsidRDefault="003C2C6D" w:rsidP="00D36FA3">
      <w:r>
        <w:separator/>
      </w:r>
    </w:p>
  </w:footnote>
  <w:footnote w:type="continuationSeparator" w:id="0">
    <w:p w14:paraId="5E31E36B" w14:textId="77777777" w:rsidR="003C2C6D" w:rsidRDefault="003C2C6D" w:rsidP="00D3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CCC7" w14:textId="534D483F" w:rsidR="00D94DA1" w:rsidRDefault="00D94DA1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50AC" w14:textId="56D972BA" w:rsidR="00070142" w:rsidRDefault="00873103" w:rsidP="00D36FA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739C0D08" wp14:editId="44ACDACD">
          <wp:simplePos x="0" y="0"/>
          <wp:positionH relativeFrom="column">
            <wp:posOffset>4321810</wp:posOffset>
          </wp:positionH>
          <wp:positionV relativeFrom="paragraph">
            <wp:posOffset>-2037715</wp:posOffset>
          </wp:positionV>
          <wp:extent cx="3530600" cy="5664200"/>
          <wp:effectExtent l="0" t="0" r="0" b="0"/>
          <wp:wrapNone/>
          <wp:docPr id="2" name="Picture 2" descr="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66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652BDB8" wp14:editId="1F450E1E">
          <wp:simplePos x="0" y="0"/>
          <wp:positionH relativeFrom="column">
            <wp:posOffset>-90170</wp:posOffset>
          </wp:positionH>
          <wp:positionV relativeFrom="paragraph">
            <wp:posOffset>-152400</wp:posOffset>
          </wp:positionV>
          <wp:extent cx="2235200" cy="90170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93CB" w14:textId="2F3D0749" w:rsidR="00D94DA1" w:rsidRDefault="00D94DA1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B20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186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6EA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2D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56D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E2A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82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E4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68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6412DC"/>
    <w:multiLevelType w:val="hybridMultilevel"/>
    <w:tmpl w:val="65D87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00790F"/>
    <w:multiLevelType w:val="hybridMultilevel"/>
    <w:tmpl w:val="3A9A8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274C1"/>
    <w:multiLevelType w:val="hybridMultilevel"/>
    <w:tmpl w:val="A25AE4EC"/>
    <w:lvl w:ilvl="0" w:tplc="D138C874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076D7"/>
    <w:multiLevelType w:val="multilevel"/>
    <w:tmpl w:val="B73024F2"/>
    <w:lvl w:ilvl="0">
      <w:start w:val="1"/>
      <w:numFmt w:val="decimal"/>
      <w:pStyle w:val="ListBullet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2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7476D2"/>
    <w:multiLevelType w:val="hybridMultilevel"/>
    <w:tmpl w:val="E4762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65E14"/>
    <w:multiLevelType w:val="hybridMultilevel"/>
    <w:tmpl w:val="CEBC9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F6EAE"/>
    <w:multiLevelType w:val="hybridMultilevel"/>
    <w:tmpl w:val="8C74D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20330"/>
    <w:multiLevelType w:val="hybridMultilevel"/>
    <w:tmpl w:val="E72C1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01C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13A75"/>
    <w:multiLevelType w:val="hybridMultilevel"/>
    <w:tmpl w:val="A8C64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6641"/>
    <w:multiLevelType w:val="multilevel"/>
    <w:tmpl w:val="0409001F"/>
    <w:numStyleLink w:val="NumberedList"/>
  </w:abstractNum>
  <w:abstractNum w:abstractNumId="20" w15:restartNumberingAfterBreak="0">
    <w:nsid w:val="34387CD0"/>
    <w:multiLevelType w:val="hybridMultilevel"/>
    <w:tmpl w:val="8D9E5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44EBF"/>
    <w:multiLevelType w:val="hybridMultilevel"/>
    <w:tmpl w:val="6060A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61733"/>
    <w:multiLevelType w:val="hybridMultilevel"/>
    <w:tmpl w:val="5FD6E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B6BCF"/>
    <w:multiLevelType w:val="hybridMultilevel"/>
    <w:tmpl w:val="6502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D44B7"/>
    <w:multiLevelType w:val="hybridMultilevel"/>
    <w:tmpl w:val="E03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074A7"/>
    <w:multiLevelType w:val="hybridMultilevel"/>
    <w:tmpl w:val="07F22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F7502"/>
    <w:multiLevelType w:val="hybridMultilevel"/>
    <w:tmpl w:val="4D18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DED8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18BA"/>
    <w:multiLevelType w:val="hybridMultilevel"/>
    <w:tmpl w:val="849AA4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7E4FD8"/>
    <w:multiLevelType w:val="hybridMultilevel"/>
    <w:tmpl w:val="B784D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86A11"/>
    <w:multiLevelType w:val="hybridMultilevel"/>
    <w:tmpl w:val="E362AA76"/>
    <w:lvl w:ilvl="0" w:tplc="DFA68360">
      <w:start w:val="1"/>
      <w:numFmt w:val="bullet"/>
      <w:pStyle w:val="ListParagraph"/>
      <w:lvlText w:val="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B1E38"/>
    <w:multiLevelType w:val="hybridMultilevel"/>
    <w:tmpl w:val="53DEE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0FDB"/>
    <w:multiLevelType w:val="multilevel"/>
    <w:tmpl w:val="0409001F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BC0B9B"/>
    <w:multiLevelType w:val="hybridMultilevel"/>
    <w:tmpl w:val="B59A75F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5979C8"/>
    <w:multiLevelType w:val="hybridMultilevel"/>
    <w:tmpl w:val="A43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00586"/>
    <w:multiLevelType w:val="hybridMultilevel"/>
    <w:tmpl w:val="09CE8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17"/>
  </w:num>
  <w:num w:numId="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Gill Sans MT" w:hAnsi="Gill Sans MT"/>
          <w:sz w:val="22"/>
        </w:rPr>
      </w:lvl>
    </w:lvlOverride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24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34"/>
  </w:num>
  <w:num w:numId="22">
    <w:abstractNumId w:val="30"/>
  </w:num>
  <w:num w:numId="23">
    <w:abstractNumId w:val="27"/>
  </w:num>
  <w:num w:numId="24">
    <w:abstractNumId w:val="21"/>
  </w:num>
  <w:num w:numId="25">
    <w:abstractNumId w:val="16"/>
  </w:num>
  <w:num w:numId="26">
    <w:abstractNumId w:val="15"/>
  </w:num>
  <w:num w:numId="27">
    <w:abstractNumId w:val="28"/>
  </w:num>
  <w:num w:numId="28">
    <w:abstractNumId w:val="13"/>
  </w:num>
  <w:num w:numId="29">
    <w:abstractNumId w:val="20"/>
  </w:num>
  <w:num w:numId="30">
    <w:abstractNumId w:val="32"/>
  </w:num>
  <w:num w:numId="31">
    <w:abstractNumId w:val="11"/>
  </w:num>
  <w:num w:numId="32">
    <w:abstractNumId w:val="25"/>
  </w:num>
  <w:num w:numId="33">
    <w:abstractNumId w:val="22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ocumentProtection w:enforcement="0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9D"/>
    <w:rsid w:val="00034DCD"/>
    <w:rsid w:val="0005313B"/>
    <w:rsid w:val="00070142"/>
    <w:rsid w:val="00093C1E"/>
    <w:rsid w:val="000F3AFD"/>
    <w:rsid w:val="001117E9"/>
    <w:rsid w:val="001214B0"/>
    <w:rsid w:val="0013758F"/>
    <w:rsid w:val="00143305"/>
    <w:rsid w:val="001738F9"/>
    <w:rsid w:val="001E2166"/>
    <w:rsid w:val="0024296B"/>
    <w:rsid w:val="0024328C"/>
    <w:rsid w:val="002C21D7"/>
    <w:rsid w:val="002D514D"/>
    <w:rsid w:val="00306A5B"/>
    <w:rsid w:val="003142CA"/>
    <w:rsid w:val="003238E8"/>
    <w:rsid w:val="00323E05"/>
    <w:rsid w:val="003B2846"/>
    <w:rsid w:val="003C2C6D"/>
    <w:rsid w:val="003D1042"/>
    <w:rsid w:val="004042BD"/>
    <w:rsid w:val="00407282"/>
    <w:rsid w:val="0042299D"/>
    <w:rsid w:val="00477063"/>
    <w:rsid w:val="0048067A"/>
    <w:rsid w:val="00484AC4"/>
    <w:rsid w:val="0051309F"/>
    <w:rsid w:val="00526133"/>
    <w:rsid w:val="005A6A17"/>
    <w:rsid w:val="005B6FB7"/>
    <w:rsid w:val="00674D80"/>
    <w:rsid w:val="006A2D1A"/>
    <w:rsid w:val="006D58DA"/>
    <w:rsid w:val="006F169A"/>
    <w:rsid w:val="007E5A48"/>
    <w:rsid w:val="008135E1"/>
    <w:rsid w:val="00845395"/>
    <w:rsid w:val="008564EA"/>
    <w:rsid w:val="0087208D"/>
    <w:rsid w:val="00873103"/>
    <w:rsid w:val="008B2376"/>
    <w:rsid w:val="0091656F"/>
    <w:rsid w:val="0093407F"/>
    <w:rsid w:val="0098105A"/>
    <w:rsid w:val="009F018C"/>
    <w:rsid w:val="00A161D4"/>
    <w:rsid w:val="00A50E4E"/>
    <w:rsid w:val="00A54B4B"/>
    <w:rsid w:val="00AE7CB5"/>
    <w:rsid w:val="00B2589D"/>
    <w:rsid w:val="00B4792C"/>
    <w:rsid w:val="00B94D57"/>
    <w:rsid w:val="00BA6B79"/>
    <w:rsid w:val="00BF4E15"/>
    <w:rsid w:val="00CC0992"/>
    <w:rsid w:val="00CE7B75"/>
    <w:rsid w:val="00D3426F"/>
    <w:rsid w:val="00D36FA3"/>
    <w:rsid w:val="00D43F92"/>
    <w:rsid w:val="00D5729D"/>
    <w:rsid w:val="00D94DA1"/>
    <w:rsid w:val="00DF0697"/>
    <w:rsid w:val="00E05DFE"/>
    <w:rsid w:val="00E2505D"/>
    <w:rsid w:val="00E82FDB"/>
    <w:rsid w:val="00ED39FB"/>
    <w:rsid w:val="00EF2A4A"/>
    <w:rsid w:val="00EF410E"/>
    <w:rsid w:val="00F45049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BB8A"/>
  <w14:defaultImageDpi w14:val="300"/>
  <w15:docId w15:val="{991A48BF-71B5-4420-8418-73A46DB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Content"/>
    <w:qFormat/>
    <w:rsid w:val="0005313B"/>
    <w:pPr>
      <w:widowControl w:val="0"/>
      <w:autoSpaceDE w:val="0"/>
      <w:autoSpaceDN w:val="0"/>
      <w:adjustRightInd w:val="0"/>
      <w:spacing w:before="60" w:after="120"/>
      <w:textAlignment w:val="center"/>
    </w:pPr>
    <w:rPr>
      <w:rFonts w:ascii="Gill Sans MT Std Light" w:hAnsi="Gill Sans MT Std Light" w:cs="GillSans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92C"/>
    <w:pPr>
      <w:spacing w:after="320"/>
      <w:outlineLvl w:val="0"/>
    </w:pPr>
    <w:rPr>
      <w:color w:val="7F7F7F" w:themeColor="text1" w:themeTint="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80"/>
    <w:pPr>
      <w:spacing w:before="240"/>
      <w:outlineLvl w:val="1"/>
    </w:pPr>
    <w:rPr>
      <w:color w:val="7F7F7F" w:themeColor="text1" w:themeTint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FB7"/>
    <w:pPr>
      <w:spacing w:before="120"/>
      <w:outlineLvl w:val="2"/>
    </w:pPr>
    <w:rPr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13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07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82"/>
  </w:style>
  <w:style w:type="paragraph" w:styleId="Footer">
    <w:name w:val="footer"/>
    <w:basedOn w:val="Normal"/>
    <w:link w:val="FooterChar"/>
    <w:uiPriority w:val="99"/>
    <w:unhideWhenUsed/>
    <w:locked/>
    <w:rsid w:val="00407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82"/>
  </w:style>
  <w:style w:type="paragraph" w:customStyle="1" w:styleId="BasicParagraph">
    <w:name w:val="[Basic Paragraph]"/>
    <w:basedOn w:val="Normal"/>
    <w:uiPriority w:val="99"/>
    <w:locked/>
    <w:rsid w:val="00B4792C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B4792C"/>
    <w:rPr>
      <w:rFonts w:ascii="Gill Sans MT" w:hAnsi="Gill Sans MT"/>
      <w:color w:val="7F7F7F" w:themeColor="text1" w:themeTint="8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4D80"/>
    <w:rPr>
      <w:rFonts w:ascii="Gill Sans MT" w:hAnsi="Gill Sans MT" w:cs="GillSans-Light"/>
      <w:color w:val="7F7F7F" w:themeColor="text1" w:themeTint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674D80"/>
    <w:pPr>
      <w:numPr>
        <w:numId w:val="1"/>
      </w:numPr>
      <w:contextualSpacing/>
    </w:pPr>
  </w:style>
  <w:style w:type="character" w:styleId="Emphasis">
    <w:name w:val="Emphasis"/>
    <w:aliases w:val="Bullet"/>
    <w:uiPriority w:val="20"/>
    <w:qFormat/>
    <w:rsid w:val="005B6FB7"/>
  </w:style>
  <w:style w:type="character" w:styleId="IntenseEmphasis">
    <w:name w:val="Intense Emphasis"/>
    <w:aliases w:val="Bullet Number"/>
    <w:uiPriority w:val="21"/>
    <w:qFormat/>
    <w:locked/>
    <w:rsid w:val="005B6FB7"/>
  </w:style>
  <w:style w:type="numbering" w:customStyle="1" w:styleId="NumberedList">
    <w:name w:val="Numbered List"/>
    <w:uiPriority w:val="99"/>
    <w:locked/>
    <w:rsid w:val="00070142"/>
    <w:pPr>
      <w:numPr>
        <w:numId w:val="6"/>
      </w:numPr>
    </w:pPr>
  </w:style>
  <w:style w:type="paragraph" w:customStyle="1" w:styleId="BulletNumbered">
    <w:name w:val="Bullet Numbered"/>
    <w:basedOn w:val="ListBullet"/>
    <w:rsid w:val="005B6FB7"/>
    <w:pPr>
      <w:widowControl/>
      <w:suppressAutoHyphens/>
      <w:autoSpaceDE/>
      <w:autoSpaceDN/>
      <w:adjustRightInd/>
      <w:spacing w:before="0" w:after="0"/>
      <w:contextualSpacing w:val="0"/>
      <w:textAlignment w:val="auto"/>
    </w:pPr>
    <w:rPr>
      <w:rFonts w:eastAsiaTheme="minorHAnsi" w:cstheme="minorBidi"/>
      <w:color w:val="auto"/>
      <w:lang w:val="en-AU"/>
    </w:rPr>
  </w:style>
  <w:style w:type="character" w:customStyle="1" w:styleId="Instructions">
    <w:name w:val="Instructions"/>
    <w:basedOn w:val="CommentReference"/>
    <w:uiPriority w:val="1"/>
    <w:locked/>
    <w:rsid w:val="00070142"/>
    <w:rPr>
      <w:rFonts w:asciiTheme="minorHAnsi" w:hAnsiTheme="minorHAnsi"/>
      <w:vanish w:val="0"/>
      <w:color w:val="0070C0"/>
      <w:sz w:val="22"/>
      <w:szCs w:val="16"/>
      <w:u w:val="dotted"/>
    </w:rPr>
  </w:style>
  <w:style w:type="paragraph" w:styleId="ListBullet">
    <w:name w:val="List Bullet"/>
    <w:basedOn w:val="Normal"/>
    <w:uiPriority w:val="99"/>
    <w:unhideWhenUsed/>
    <w:locked/>
    <w:rsid w:val="00070142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07014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B6FB7"/>
    <w:rPr>
      <w:rFonts w:ascii="Gill Sans MT" w:hAnsi="Gill Sans MT" w:cs="GillSans-Light"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05313B"/>
    <w:rPr>
      <w:rFonts w:ascii="Gill Sans MT Std Light" w:eastAsiaTheme="majorEastAsia" w:hAnsi="Gill Sans MT Std Light" w:cstheme="majorBidi"/>
      <w:i/>
      <w:iCs/>
      <w:sz w:val="22"/>
      <w:szCs w:val="22"/>
    </w:rPr>
  </w:style>
  <w:style w:type="paragraph" w:customStyle="1" w:styleId="BodyContentItalic">
    <w:name w:val="Body Content Italic"/>
    <w:basedOn w:val="Normal"/>
    <w:link w:val="BodyContentItalicChar"/>
    <w:qFormat/>
    <w:rsid w:val="0051309F"/>
    <w:rPr>
      <w:i/>
    </w:rPr>
  </w:style>
  <w:style w:type="paragraph" w:customStyle="1" w:styleId="BodyContentBold">
    <w:name w:val="Body Content Bold"/>
    <w:basedOn w:val="BodyContentItalic"/>
    <w:link w:val="BodyContentBoldChar"/>
    <w:qFormat/>
    <w:rsid w:val="0051309F"/>
    <w:rPr>
      <w:b/>
      <w:i w:val="0"/>
    </w:rPr>
  </w:style>
  <w:style w:type="character" w:customStyle="1" w:styleId="BodyContentItalicChar">
    <w:name w:val="Body Content Italic Char"/>
    <w:basedOn w:val="DefaultParagraphFont"/>
    <w:link w:val="BodyContentItalic"/>
    <w:rsid w:val="0051309F"/>
    <w:rPr>
      <w:rFonts w:ascii="Gill Sans MT" w:hAnsi="Gill Sans MT" w:cs="GillSans-Light"/>
      <w:i/>
      <w:color w:val="000000"/>
      <w:sz w:val="22"/>
      <w:szCs w:val="22"/>
    </w:rPr>
  </w:style>
  <w:style w:type="paragraph" w:customStyle="1" w:styleId="BodyContentUnderline">
    <w:name w:val="Body Content Underline"/>
    <w:basedOn w:val="BodyContentBold"/>
    <w:link w:val="BodyContentUnderlineChar"/>
    <w:qFormat/>
    <w:rsid w:val="00D94DA1"/>
    <w:rPr>
      <w:b w:val="0"/>
      <w:u w:val="single"/>
    </w:rPr>
  </w:style>
  <w:style w:type="character" w:customStyle="1" w:styleId="BodyContentBoldChar">
    <w:name w:val="Body Content Bold Char"/>
    <w:basedOn w:val="BodyContentItalicChar"/>
    <w:link w:val="BodyContentBold"/>
    <w:rsid w:val="0051309F"/>
    <w:rPr>
      <w:rFonts w:ascii="Gill Sans MT" w:hAnsi="Gill Sans MT" w:cs="GillSans-Light"/>
      <w:b/>
      <w:i w:val="0"/>
      <w:color w:val="000000"/>
      <w:sz w:val="22"/>
      <w:szCs w:val="22"/>
    </w:rPr>
  </w:style>
  <w:style w:type="character" w:customStyle="1" w:styleId="BodyContentUnderlineChar">
    <w:name w:val="Body Content Underline Char"/>
    <w:basedOn w:val="BodyContentBoldChar"/>
    <w:link w:val="BodyContentUnderline"/>
    <w:rsid w:val="00D94DA1"/>
    <w:rPr>
      <w:rFonts w:ascii="Gill Sans MT" w:hAnsi="Gill Sans MT" w:cs="GillSans-Light"/>
      <w:b w:val="0"/>
      <w:i w:val="0"/>
      <w:color w:val="000000"/>
      <w:sz w:val="22"/>
      <w:szCs w:val="22"/>
      <w:u w:val="single"/>
    </w:rPr>
  </w:style>
  <w:style w:type="table" w:styleId="TableGrid">
    <w:name w:val="Table Grid"/>
    <w:basedOn w:val="TableNormal"/>
    <w:uiPriority w:val="59"/>
    <w:locked/>
    <w:rsid w:val="006F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9F018C"/>
    <w:rPr>
      <w:color w:val="0000FF" w:themeColor="hyperlink"/>
      <w:u w:val="single"/>
    </w:rPr>
  </w:style>
  <w:style w:type="paragraph" w:customStyle="1" w:styleId="Bodytext2dotpoint">
    <w:name w:val="Body text 2 dot point"/>
    <w:basedOn w:val="BodyText"/>
    <w:autoRedefine/>
    <w:rsid w:val="00EF2A4A"/>
    <w:pPr>
      <w:widowControl/>
      <w:pBdr>
        <w:bottom w:val="single" w:sz="4" w:space="0" w:color="auto"/>
      </w:pBdr>
      <w:autoSpaceDE/>
      <w:autoSpaceDN/>
      <w:adjustRightInd/>
      <w:spacing w:before="0"/>
      <w:textAlignment w:val="auto"/>
    </w:pPr>
    <w:rPr>
      <w:rFonts w:eastAsia="Times New Roman" w:cs="Arial"/>
      <w:color w:val="auto"/>
      <w:sz w:val="28"/>
      <w:szCs w:val="2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D58DA"/>
    <w:pPr>
      <w:widowControl/>
      <w:autoSpaceDE/>
      <w:autoSpaceDN/>
      <w:adjustRightInd/>
      <w:spacing w:before="0" w:after="0"/>
      <w:ind w:right="417"/>
      <w:textAlignment w:val="auto"/>
    </w:pPr>
    <w:rPr>
      <w:rFonts w:ascii="GillSans Light" w:eastAsia="MS Gothic" w:hAnsi="GillSans Light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8DA"/>
    <w:rPr>
      <w:rFonts w:ascii="GillSans Light" w:eastAsia="MS Gothic" w:hAnsi="GillSans Ligh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6D58D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6D58DA"/>
  </w:style>
  <w:style w:type="character" w:customStyle="1" w:styleId="BodyTextChar">
    <w:name w:val="Body Text Char"/>
    <w:basedOn w:val="DefaultParagraphFont"/>
    <w:link w:val="BodyText"/>
    <w:uiPriority w:val="99"/>
    <w:semiHidden/>
    <w:rsid w:val="006D58DA"/>
    <w:rPr>
      <w:rFonts w:ascii="Gill Sans MT Std Light" w:hAnsi="Gill Sans MT Std Light" w:cs="GillSans-Light"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EF2A4A"/>
    <w:pPr>
      <w:keepNext/>
      <w:keepLines/>
      <w:widowControl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F2A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EF2A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F2A4A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locked/>
    <w:rsid w:val="00ED39FB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39FB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B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fuller\AppData\Local\Microsoft\Windows\INetCache\IE\Y2M02MW1\B4%20Dots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BE8F-1457-4A0E-BE25-5AA53DCF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 Dots Factsheet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annette.fuller</dc:creator>
  <cp:keywords/>
  <dc:description/>
  <cp:lastModifiedBy>Fuller, Annette</cp:lastModifiedBy>
  <cp:revision>2</cp:revision>
  <cp:lastPrinted>2019-04-04T02:46:00Z</cp:lastPrinted>
  <dcterms:created xsi:type="dcterms:W3CDTF">2021-10-20T00:36:00Z</dcterms:created>
  <dcterms:modified xsi:type="dcterms:W3CDTF">2021-10-20T00:36:00Z</dcterms:modified>
</cp:coreProperties>
</file>